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ЗАЯВКА НА УЧАСТИЕ ВО</w:t>
        <w:br/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ВСЕРОССИЙСКОЙ НАУЧНО-ПРАКТИЧЕСКОЙ КОНФЕРЕНЦИИ</w:t>
        <w:br/>
        <w:t xml:space="preserve">С МЕЖДУНАРОДНЫМ УЧАСТИЕМ</w:t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br/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«НАУКА И ИННОВАЦИИ В АРКТИКЕ»</w:t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</w:r>
    </w:p>
    <w:p>
      <w:pPr>
        <w:jc w:val="center"/>
        <w:spacing w:after="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г. Мурманск, 4–9 декабря 2023 г.</w:t>
      </w:r>
      <w:r>
        <w:rPr>
          <w:rFonts w:ascii="Arial" w:hAnsi="Arial" w:cs="Arial"/>
          <w:b/>
          <w:color w:val="0070c0"/>
          <w:sz w:val="28"/>
          <w:szCs w:val="28"/>
        </w:rPr>
      </w:r>
      <w:r>
        <w:rPr>
          <w:rFonts w:ascii="Arial" w:hAnsi="Arial" w:cs="Arial"/>
          <w:b/>
          <w:color w:val="0070c0"/>
          <w:sz w:val="28"/>
          <w:szCs w:val="28"/>
        </w:rPr>
      </w:r>
    </w:p>
    <w:p>
      <w:pPr>
        <w:jc w:val="center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tbl>
      <w:tblPr>
        <w:tblW w:w="9462" w:type="dxa"/>
        <w:tblBorders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566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ФИО (полностью)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Учёная степень, учёное звание (при наличии)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Должность (для студентов – курс, специальность, факультет; ФИО, учёная степень, учёное звание, должность научного руководителя)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Страна, город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Место работы (учёбы)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E-mail (обязательно!)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Телефон 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Предполагаемая форма участия (очная, дистанционная, заочная) 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Докладчик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/</w:t>
            </w:r>
            <w:r>
              <w:rPr>
                <w:rFonts w:ascii="Arial" w:hAnsi="Arial" w:cs="Arial"/>
                <w:sz w:val="28"/>
                <w:szCs w:val="28"/>
              </w:rPr>
              <w:t xml:space="preserve">соавтор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/</w:t>
            </w:r>
            <w:r>
              <w:rPr>
                <w:rFonts w:ascii="Arial" w:hAnsi="Arial" w:cs="Arial"/>
                <w:sz w:val="28"/>
                <w:szCs w:val="28"/>
              </w:rPr>
              <w:t xml:space="preserve">слушатель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br/>
              <w:t xml:space="preserve">(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выбрать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)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Название доклада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  <w:p>
            <w:pPr>
              <w:spacing w:before="120" w:after="120" w:line="240" w:lineRule="auto"/>
              <w:rPr>
                <w:rFonts w:ascii="Arial" w:hAnsi="Arial" w:cs="Arial"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Для соавтора/слушателя указать «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регистрация без доклада</w:t>
            </w:r>
            <w:r>
              <w:rPr>
                <w:rFonts w:ascii="Arial" w:hAnsi="Arial" w:cs="Arial"/>
                <w:sz w:val="28"/>
                <w:szCs w:val="28"/>
              </w:rPr>
              <w:t xml:space="preserve">»</w:t>
            </w:r>
            <w:r>
              <w:rPr>
                <w:rFonts w:ascii="Arial" w:hAnsi="Arial" w:cs="Arial"/>
                <w:iCs/>
                <w:sz w:val="28"/>
                <w:szCs w:val="28"/>
              </w:rPr>
            </w:r>
            <w:r>
              <w:rPr>
                <w:rFonts w:ascii="Arial" w:hAnsi="Arial" w:cs="Arial"/>
                <w:iCs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Название и номер гранта РФФИ/РНФ, государственного задания (</w:t>
            </w:r>
            <w:r>
              <w:rPr>
                <w:rFonts w:ascii="Arial" w:hAnsi="Arial" w:cs="Arial"/>
                <w:iCs/>
                <w:sz w:val="28"/>
                <w:szCs w:val="28"/>
              </w:rPr>
              <w:t xml:space="preserve">при наличии</w:t>
            </w:r>
            <w:r>
              <w:rPr>
                <w:rFonts w:ascii="Arial" w:hAnsi="Arial" w:cs="Arial"/>
                <w:sz w:val="28"/>
                <w:szCs w:val="28"/>
              </w:rPr>
              <w:t xml:space="preserve">)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3" w:type="dxa"/>
            <w:textDirection w:val="lrTb"/>
            <w:noWrap w:val="false"/>
          </w:tcPr>
          <w:p>
            <w:pPr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Публикация в сборнике (да/нет)</w: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</w:r>
          </w:p>
        </w:tc>
      </w:tr>
    </w:tbl>
    <w:p>
      <w:pPr>
        <w:ind w:left="0" w:right="0" w:firstLine="0"/>
        <w:rPr>
          <w:rFonts w:ascii="Courier New" w:hAnsi="Courier New" w:eastAsia="Courier New" w:cs="Courier New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0"/>
          <w:highlight w:val="none"/>
        </w:rPr>
      </w:r>
      <w:r>
        <w:rPr>
          <w:rFonts w:ascii="Courier New" w:hAnsi="Courier New" w:eastAsia="Courier New" w:cs="Courier New"/>
          <w:sz w:val="20"/>
          <w:szCs w:val="20"/>
        </w:rPr>
      </w:r>
      <w:r>
        <w:rPr>
          <w:rFonts w:ascii="Courier New" w:hAnsi="Courier New" w:eastAsia="Courier New" w:cs="Courier New"/>
          <w:sz w:val="20"/>
          <w:szCs w:val="20"/>
        </w:rPr>
      </w:r>
    </w:p>
    <w:p>
      <w:pPr>
        <w:jc w:val="both"/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</w:r>
      <w:r>
        <w:rPr>
          <w:rFonts w:hint="default" w:ascii="Cambria Math" w:hAnsi="Cambria Math" w:eastAsia="Cambria Math" w:cs="Cambria Math"/>
          <w:b/>
          <w:bCs/>
          <w:color w:val="000000"/>
          <w:sz w:val="32"/>
          <w:szCs w:val="36"/>
        </w:rPr>
        <w:t xml:space="preserve">▢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ab/>
        <w:t xml:space="preserve">Автор(ы</w:t>
      </w:r>
      <w:r>
        <w:rPr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 xml:space="preserve">гарантирует, что размещение научной статьи в сборнике материалов конференции не нарушает ничьих авторских прав. Автор(ы) несет ответственность за неправомерное использование в научной статье объектов интеллектуальной собственности, объектов авт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 xml:space="preserve">орского права или «ноу-хау» в полном объеме в соответствии с действующим законодательством РФ. Автор(ы) дает согласие на обнародование произведения посредством его опубликования, распространения сборников с произведением автора и размещения в сети Интернет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 xml:space="preserve">. Автор(ы) согласен на редакционные изменения (литературное редактирование и корректорская правка) текста рукописи статьи.</w:t>
      </w:r>
      <w:r/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</w:r>
      <w:r>
        <w:rPr>
          <w:rFonts w:hint="default" w:ascii="Cambria Math" w:hAnsi="Cambria Math" w:eastAsia="Cambria Math" w:cs="Cambria Math"/>
          <w:b/>
          <w:bCs/>
          <w:color w:val="000000"/>
          <w:sz w:val="32"/>
          <w:szCs w:val="36"/>
        </w:rPr>
        <w:t xml:space="preserve">▢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 xml:space="preserve">Автор(ы) дает согласие на обработку персональных данных в соответствии со статьей 6 Федерального закона №152-ФЗ от 27.07.2006 г. «О персональных данных». Обработке подлежат следующие сведения и данные: фамилия, имя, отчество; ученая степень, ученое зван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 xml:space="preserve">ие; место работы, должность; телефон, адрес электронной почты. Целью обработки персональных данных является подготовка и размещение метаданных сборника материалов конференции: название статьи, реферат, ключевые слова, библиографический список, сведения об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 xml:space="preserve">авторах; подготовка к размещению в открытом бесплатном доступе электронных версий статей не менее чем в одном из следующих форматов: pdf, XML; создание архивов и размещение их в открытом доступе; изготовление и доставка уполномоченным органам обязательных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 xml:space="preserve">экземпляров сборника материалов конференции; формирование библиотечных фондов оператора, предоставление сборника материалов конференции в национальные и зарубежные библиотеки, обеспечивающие доступ к научной информации и приобщение к ценностям национальной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8"/>
        </w:rPr>
        <w:t xml:space="preserve"> или мировой культуры.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Просьба заполнить регистрационную форму, отметив две позиции Согласий в конце, и отправить ее в электронном виде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на адрес ученого секретаря соответствующей секции конференции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в срок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до 20 ноября 2023 г.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r/>
      <w:r/>
      <w:r/>
      <w:r/>
    </w:p>
    <w:sectPr>
      <w:footnotePr/>
      <w:endnotePr/>
      <w:type w:val="nextPage"/>
      <w:pgSz w:w="11906" w:h="16838" w:orient="portrait"/>
      <w:pgMar w:top="1417" w:right="850" w:bottom="153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2023-10-09T21:21:10Z</dcterms:modified>
</cp:coreProperties>
</file>