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53D" w:rsidRDefault="002E153D" w:rsidP="00C0400B">
      <w:pPr>
        <w:widowControl w:val="0"/>
        <w:tabs>
          <w:tab w:val="left" w:pos="567"/>
          <w:tab w:val="left" w:pos="1080"/>
        </w:tabs>
        <w:jc w:val="center"/>
        <w:outlineLvl w:val="0"/>
        <w:rPr>
          <w:sz w:val="28"/>
          <w:szCs w:val="28"/>
          <w:u w:color="000000"/>
        </w:rPr>
      </w:pPr>
      <w:r w:rsidRPr="002E153D">
        <w:rPr>
          <w:b/>
          <w:sz w:val="28"/>
          <w:szCs w:val="28"/>
          <w:u w:color="000000"/>
        </w:rPr>
        <w:t>Близнец</w:t>
      </w:r>
      <w:r w:rsidR="000A0416">
        <w:rPr>
          <w:b/>
          <w:sz w:val="28"/>
          <w:szCs w:val="28"/>
          <w:u w:color="000000"/>
        </w:rPr>
        <w:t xml:space="preserve"> </w:t>
      </w:r>
      <w:r w:rsidRPr="002E153D">
        <w:rPr>
          <w:b/>
          <w:sz w:val="28"/>
          <w:szCs w:val="28"/>
          <w:u w:color="000000"/>
        </w:rPr>
        <w:t xml:space="preserve">из Мурманска </w:t>
      </w:r>
      <w:r w:rsidR="000A0416">
        <w:rPr>
          <w:b/>
          <w:sz w:val="28"/>
          <w:szCs w:val="28"/>
          <w:u w:color="000000"/>
        </w:rPr>
        <w:t>в</w:t>
      </w:r>
      <w:r w:rsidRPr="002E153D">
        <w:rPr>
          <w:b/>
          <w:sz w:val="28"/>
          <w:szCs w:val="28"/>
          <w:u w:color="000000"/>
        </w:rPr>
        <w:t xml:space="preserve"> Калининград</w:t>
      </w:r>
      <w:r w:rsidR="000A0416">
        <w:rPr>
          <w:b/>
          <w:sz w:val="28"/>
          <w:szCs w:val="28"/>
          <w:u w:color="000000"/>
        </w:rPr>
        <w:t>е</w:t>
      </w:r>
    </w:p>
    <w:p w:rsidR="002E153D" w:rsidRDefault="002E153D" w:rsidP="00C0400B">
      <w:pPr>
        <w:widowControl w:val="0"/>
        <w:tabs>
          <w:tab w:val="left" w:pos="567"/>
          <w:tab w:val="left" w:pos="1080"/>
        </w:tabs>
        <w:jc w:val="both"/>
        <w:outlineLvl w:val="0"/>
        <w:rPr>
          <w:sz w:val="28"/>
          <w:szCs w:val="28"/>
          <w:u w:color="000000"/>
        </w:rPr>
      </w:pPr>
    </w:p>
    <w:p w:rsidR="000F0658" w:rsidRDefault="002E153D" w:rsidP="00C0400B">
      <w:pPr>
        <w:widowControl w:val="0"/>
        <w:tabs>
          <w:tab w:val="left" w:pos="567"/>
          <w:tab w:val="left" w:pos="1080"/>
        </w:tabs>
        <w:ind w:firstLine="567"/>
        <w:jc w:val="both"/>
        <w:outlineLvl w:val="0"/>
        <w:rPr>
          <w:sz w:val="28"/>
          <w:szCs w:val="28"/>
          <w:u w:color="000000"/>
        </w:rPr>
      </w:pPr>
      <w:r>
        <w:rPr>
          <w:sz w:val="28"/>
          <w:szCs w:val="28"/>
          <w:u w:color="000000"/>
        </w:rPr>
        <w:t>25 июня 2023 года курсанты Мурманского морского ры</w:t>
      </w:r>
      <w:r w:rsidR="00C0400B">
        <w:rPr>
          <w:sz w:val="28"/>
          <w:szCs w:val="28"/>
          <w:u w:color="000000"/>
        </w:rPr>
        <w:t xml:space="preserve">бопромышленного колледжа имени </w:t>
      </w:r>
      <w:proofErr w:type="spellStart"/>
      <w:r>
        <w:rPr>
          <w:sz w:val="28"/>
          <w:szCs w:val="28"/>
          <w:u w:color="000000"/>
        </w:rPr>
        <w:t>И.И.Месяцева</w:t>
      </w:r>
      <w:proofErr w:type="spellEnd"/>
      <w:r>
        <w:rPr>
          <w:sz w:val="28"/>
          <w:szCs w:val="28"/>
          <w:u w:color="000000"/>
        </w:rPr>
        <w:t xml:space="preserve"> (ММРК) прибыли для про</w:t>
      </w:r>
      <w:r w:rsidR="00C0400B">
        <w:rPr>
          <w:sz w:val="28"/>
          <w:szCs w:val="28"/>
          <w:u w:color="000000"/>
        </w:rPr>
        <w:t xml:space="preserve">хождения плавательной практики </w:t>
      </w:r>
      <w:r>
        <w:rPr>
          <w:sz w:val="28"/>
          <w:szCs w:val="28"/>
          <w:u w:color="000000"/>
        </w:rPr>
        <w:t xml:space="preserve">на учебное парусное судно </w:t>
      </w:r>
      <w:r w:rsidR="00C0400B">
        <w:rPr>
          <w:sz w:val="28"/>
          <w:szCs w:val="28"/>
          <w:u w:color="000000"/>
        </w:rPr>
        <w:t>«</w:t>
      </w:r>
      <w:r>
        <w:rPr>
          <w:sz w:val="28"/>
          <w:szCs w:val="28"/>
          <w:u w:color="000000"/>
        </w:rPr>
        <w:t>Седов</w:t>
      </w:r>
      <w:r w:rsidR="00C0400B">
        <w:rPr>
          <w:sz w:val="28"/>
          <w:szCs w:val="28"/>
          <w:u w:color="000000"/>
        </w:rPr>
        <w:t>».</w:t>
      </w:r>
    </w:p>
    <w:p w:rsidR="002E153D" w:rsidRDefault="002E153D" w:rsidP="00C0400B">
      <w:pPr>
        <w:widowControl w:val="0"/>
        <w:tabs>
          <w:tab w:val="left" w:pos="567"/>
          <w:tab w:val="left" w:pos="1080"/>
        </w:tabs>
        <w:ind w:firstLine="567"/>
        <w:jc w:val="both"/>
        <w:outlineLvl w:val="0"/>
        <w:rPr>
          <w:sz w:val="28"/>
          <w:szCs w:val="28"/>
          <w:u w:color="000000"/>
        </w:rPr>
      </w:pPr>
      <w:r>
        <w:rPr>
          <w:sz w:val="28"/>
          <w:szCs w:val="28"/>
          <w:u w:color="000000"/>
        </w:rPr>
        <w:t xml:space="preserve">После трудовых </w:t>
      </w:r>
      <w:r w:rsidR="000F0658">
        <w:rPr>
          <w:sz w:val="28"/>
          <w:szCs w:val="28"/>
          <w:u w:color="000000"/>
        </w:rPr>
        <w:t xml:space="preserve">и учебных </w:t>
      </w:r>
      <w:r>
        <w:rPr>
          <w:sz w:val="28"/>
          <w:szCs w:val="28"/>
          <w:u w:color="000000"/>
        </w:rPr>
        <w:t xml:space="preserve">будней на паруснике курсанты в первый раз отправились </w:t>
      </w:r>
      <w:r w:rsidR="00155D94">
        <w:rPr>
          <w:sz w:val="28"/>
          <w:szCs w:val="28"/>
          <w:u w:color="000000"/>
        </w:rPr>
        <w:t xml:space="preserve">в увольнение </w:t>
      </w:r>
      <w:r>
        <w:rPr>
          <w:sz w:val="28"/>
          <w:szCs w:val="28"/>
          <w:u w:color="000000"/>
        </w:rPr>
        <w:t xml:space="preserve">на экскурсию в город Калининград и прямо на выходе из </w:t>
      </w:r>
      <w:r w:rsidR="000F0658">
        <w:rPr>
          <w:sz w:val="28"/>
          <w:szCs w:val="28"/>
          <w:u w:color="000000"/>
        </w:rPr>
        <w:t xml:space="preserve">морского рыбного порта этого замечательного города, где в настоящее время </w:t>
      </w:r>
      <w:r w:rsidR="00B51258">
        <w:rPr>
          <w:sz w:val="28"/>
          <w:szCs w:val="28"/>
          <w:u w:color="000000"/>
        </w:rPr>
        <w:t xml:space="preserve">пришвартован </w:t>
      </w:r>
      <w:r w:rsidR="000F0658">
        <w:rPr>
          <w:sz w:val="28"/>
          <w:szCs w:val="28"/>
          <w:u w:color="000000"/>
        </w:rPr>
        <w:t xml:space="preserve">УПС </w:t>
      </w:r>
      <w:r w:rsidR="00C0400B">
        <w:rPr>
          <w:sz w:val="28"/>
          <w:szCs w:val="28"/>
          <w:u w:color="000000"/>
        </w:rPr>
        <w:t>«</w:t>
      </w:r>
      <w:r w:rsidR="000F0658">
        <w:rPr>
          <w:sz w:val="28"/>
          <w:szCs w:val="28"/>
          <w:u w:color="000000"/>
        </w:rPr>
        <w:t>Седов</w:t>
      </w:r>
      <w:r w:rsidR="00C0400B">
        <w:rPr>
          <w:sz w:val="28"/>
          <w:szCs w:val="28"/>
          <w:u w:color="000000"/>
        </w:rPr>
        <w:t>»</w:t>
      </w:r>
      <w:r w:rsidR="000F0658">
        <w:rPr>
          <w:sz w:val="28"/>
          <w:szCs w:val="28"/>
          <w:u w:color="000000"/>
        </w:rPr>
        <w:t xml:space="preserve">, </w:t>
      </w:r>
      <w:r w:rsidR="00155D94">
        <w:rPr>
          <w:sz w:val="28"/>
          <w:szCs w:val="28"/>
          <w:u w:color="000000"/>
        </w:rPr>
        <w:t>и</w:t>
      </w:r>
      <w:r w:rsidR="000F0658">
        <w:rPr>
          <w:sz w:val="28"/>
          <w:szCs w:val="28"/>
          <w:u w:color="000000"/>
        </w:rPr>
        <w:t>х ожидало необычное</w:t>
      </w:r>
      <w:r w:rsidR="00C0400B">
        <w:rPr>
          <w:sz w:val="28"/>
          <w:szCs w:val="28"/>
          <w:u w:color="000000"/>
        </w:rPr>
        <w:t xml:space="preserve"> открытие и приятное удивление.</w:t>
      </w:r>
    </w:p>
    <w:p w:rsidR="00B51258" w:rsidRDefault="002E153D" w:rsidP="00C0400B">
      <w:pPr>
        <w:widowControl w:val="0"/>
        <w:tabs>
          <w:tab w:val="left" w:pos="567"/>
          <w:tab w:val="left" w:pos="1080"/>
        </w:tabs>
        <w:ind w:firstLine="567"/>
        <w:jc w:val="both"/>
        <w:outlineLvl w:val="0"/>
        <w:rPr>
          <w:sz w:val="28"/>
          <w:szCs w:val="28"/>
          <w:u w:color="000000"/>
        </w:rPr>
      </w:pPr>
      <w:r>
        <w:rPr>
          <w:sz w:val="28"/>
          <w:szCs w:val="28"/>
          <w:u w:color="000000"/>
        </w:rPr>
        <w:t xml:space="preserve">Прежде чем </w:t>
      </w:r>
      <w:r w:rsidR="000F0658">
        <w:rPr>
          <w:sz w:val="28"/>
          <w:szCs w:val="28"/>
          <w:u w:color="000000"/>
        </w:rPr>
        <w:t xml:space="preserve">продолжить рассказ, хотелось бы сделать </w:t>
      </w:r>
      <w:r w:rsidR="00B51258">
        <w:rPr>
          <w:sz w:val="28"/>
          <w:szCs w:val="28"/>
          <w:u w:color="000000"/>
        </w:rPr>
        <w:t>н</w:t>
      </w:r>
      <w:r w:rsidR="000F0658">
        <w:rPr>
          <w:sz w:val="28"/>
          <w:szCs w:val="28"/>
          <w:u w:color="000000"/>
        </w:rPr>
        <w:t xml:space="preserve">ебольшое отступление в историю. </w:t>
      </w:r>
      <w:r w:rsidR="00B51258">
        <w:rPr>
          <w:sz w:val="28"/>
          <w:szCs w:val="28"/>
          <w:u w:color="000000"/>
        </w:rPr>
        <w:t xml:space="preserve">Так, возле центрального входа здания Мурманского мореходного колледжа находится памятник </w:t>
      </w:r>
      <w:r w:rsidR="00070B81">
        <w:rPr>
          <w:sz w:val="28"/>
          <w:szCs w:val="28"/>
          <w:u w:color="000000"/>
        </w:rPr>
        <w:t>«</w:t>
      </w:r>
      <w:r w:rsidR="00B51258">
        <w:rPr>
          <w:sz w:val="28"/>
          <w:szCs w:val="28"/>
          <w:u w:color="000000"/>
        </w:rPr>
        <w:t>Рыбаку</w:t>
      </w:r>
      <w:r w:rsidR="00070B81">
        <w:rPr>
          <w:sz w:val="28"/>
          <w:szCs w:val="28"/>
          <w:u w:color="000000"/>
        </w:rPr>
        <w:t>»</w:t>
      </w:r>
      <w:r w:rsidR="0070647A">
        <w:rPr>
          <w:sz w:val="28"/>
          <w:szCs w:val="28"/>
          <w:u w:color="000000"/>
        </w:rPr>
        <w:t xml:space="preserve"> (работы советского скульптора </w:t>
      </w:r>
      <w:proofErr w:type="spellStart"/>
      <w:r w:rsidR="0070647A">
        <w:rPr>
          <w:sz w:val="28"/>
          <w:szCs w:val="28"/>
          <w:u w:color="000000"/>
        </w:rPr>
        <w:t>Лембита</w:t>
      </w:r>
      <w:proofErr w:type="spellEnd"/>
      <w:r w:rsidR="0070647A">
        <w:rPr>
          <w:sz w:val="28"/>
          <w:szCs w:val="28"/>
          <w:u w:color="000000"/>
        </w:rPr>
        <w:t xml:space="preserve"> Толли</w:t>
      </w:r>
      <w:r w:rsidR="00236E94">
        <w:rPr>
          <w:sz w:val="28"/>
          <w:szCs w:val="28"/>
          <w:u w:color="000000"/>
        </w:rPr>
        <w:t xml:space="preserve">, </w:t>
      </w:r>
      <w:r w:rsidR="00070B81">
        <w:rPr>
          <w:sz w:val="28"/>
          <w:szCs w:val="28"/>
          <w:u w:color="000000"/>
        </w:rPr>
        <w:t>посвящённой</w:t>
      </w:r>
      <w:r w:rsidR="00236E94">
        <w:rPr>
          <w:sz w:val="28"/>
          <w:szCs w:val="28"/>
          <w:u w:color="000000"/>
        </w:rPr>
        <w:t xml:space="preserve"> труженикам моря, отлитого на з</w:t>
      </w:r>
      <w:r w:rsidR="00326F1B">
        <w:rPr>
          <w:sz w:val="28"/>
          <w:szCs w:val="28"/>
          <w:u w:color="000000"/>
        </w:rPr>
        <w:t>а</w:t>
      </w:r>
      <w:r w:rsidR="00236E94">
        <w:rPr>
          <w:sz w:val="28"/>
          <w:szCs w:val="28"/>
          <w:u w:color="000000"/>
        </w:rPr>
        <w:t xml:space="preserve">воде художественного литья </w:t>
      </w:r>
      <w:r w:rsidR="00456293">
        <w:rPr>
          <w:sz w:val="28"/>
          <w:szCs w:val="28"/>
          <w:u w:color="000000"/>
        </w:rPr>
        <w:t xml:space="preserve">в </w:t>
      </w:r>
      <w:r w:rsidR="00326F1B">
        <w:rPr>
          <w:sz w:val="28"/>
          <w:szCs w:val="28"/>
          <w:u w:color="000000"/>
        </w:rPr>
        <w:t>город</w:t>
      </w:r>
      <w:r w:rsidR="00456293">
        <w:rPr>
          <w:sz w:val="28"/>
          <w:szCs w:val="28"/>
          <w:u w:color="000000"/>
        </w:rPr>
        <w:t>е</w:t>
      </w:r>
      <w:r w:rsidR="00326F1B">
        <w:rPr>
          <w:sz w:val="28"/>
          <w:szCs w:val="28"/>
          <w:u w:color="000000"/>
        </w:rPr>
        <w:t xml:space="preserve"> Мытищи в 1956 году</w:t>
      </w:r>
      <w:r w:rsidR="00236E94">
        <w:rPr>
          <w:sz w:val="28"/>
          <w:szCs w:val="28"/>
          <w:u w:color="000000"/>
        </w:rPr>
        <w:t>)</w:t>
      </w:r>
      <w:r w:rsidR="00070B81">
        <w:rPr>
          <w:sz w:val="28"/>
          <w:szCs w:val="28"/>
          <w:u w:color="000000"/>
        </w:rPr>
        <w:t>,</w:t>
      </w:r>
      <w:r w:rsidR="0070647A">
        <w:rPr>
          <w:sz w:val="28"/>
          <w:szCs w:val="28"/>
          <w:u w:color="000000"/>
        </w:rPr>
        <w:t xml:space="preserve"> </w:t>
      </w:r>
      <w:r w:rsidR="00B51258">
        <w:rPr>
          <w:sz w:val="28"/>
          <w:szCs w:val="28"/>
          <w:u w:color="000000"/>
        </w:rPr>
        <w:t xml:space="preserve">который уже 70 лет встречает и провожает учащихся данного учебного заведения. </w:t>
      </w:r>
      <w:r w:rsidR="00236E94">
        <w:rPr>
          <w:sz w:val="28"/>
          <w:szCs w:val="28"/>
          <w:u w:color="000000"/>
        </w:rPr>
        <w:t>Постамент запечатлел момент опускания рыбаком невода в море</w:t>
      </w:r>
      <w:r w:rsidR="00456293">
        <w:rPr>
          <w:sz w:val="28"/>
          <w:szCs w:val="28"/>
          <w:u w:color="000000"/>
        </w:rPr>
        <w:t xml:space="preserve">. </w:t>
      </w:r>
      <w:r w:rsidR="00B51258">
        <w:rPr>
          <w:sz w:val="28"/>
          <w:szCs w:val="28"/>
          <w:u w:color="000000"/>
        </w:rPr>
        <w:t xml:space="preserve">Не только курсанты, но и каждый житель города-героя Мурманска знает про это. </w:t>
      </w:r>
      <w:r w:rsidR="0070647A">
        <w:rPr>
          <w:sz w:val="28"/>
          <w:szCs w:val="28"/>
          <w:u w:color="000000"/>
        </w:rPr>
        <w:t xml:space="preserve">Практически у </w:t>
      </w:r>
      <w:r w:rsidR="00C9742B">
        <w:rPr>
          <w:sz w:val="28"/>
          <w:szCs w:val="28"/>
          <w:u w:color="000000"/>
        </w:rPr>
        <w:t xml:space="preserve">любого </w:t>
      </w:r>
      <w:r w:rsidR="0070647A">
        <w:rPr>
          <w:sz w:val="28"/>
          <w:szCs w:val="28"/>
          <w:u w:color="000000"/>
        </w:rPr>
        <w:t>курсанта есть фотография на фоне этого памятника</w:t>
      </w:r>
      <w:r w:rsidR="0018404C">
        <w:rPr>
          <w:sz w:val="28"/>
          <w:szCs w:val="28"/>
          <w:u w:color="000000"/>
        </w:rPr>
        <w:t>, который п</w:t>
      </w:r>
      <w:r w:rsidR="0070647A">
        <w:rPr>
          <w:sz w:val="28"/>
          <w:szCs w:val="28"/>
          <w:u w:color="000000"/>
        </w:rPr>
        <w:t xml:space="preserve">о праву считается символом, или как сейчас принято говорить, брендом указанного выше учебного заведения. </w:t>
      </w:r>
      <w:r w:rsidR="00456293">
        <w:rPr>
          <w:sz w:val="28"/>
          <w:szCs w:val="28"/>
          <w:u w:color="000000"/>
        </w:rPr>
        <w:t>Уже давно нет ни скульптора, ни завода</w:t>
      </w:r>
      <w:r w:rsidR="00070B81">
        <w:rPr>
          <w:sz w:val="28"/>
          <w:szCs w:val="28"/>
          <w:u w:color="000000"/>
        </w:rPr>
        <w:t>,</w:t>
      </w:r>
      <w:r w:rsidR="00456293">
        <w:rPr>
          <w:sz w:val="28"/>
          <w:szCs w:val="28"/>
          <w:u w:color="000000"/>
        </w:rPr>
        <w:t xml:space="preserve"> </w:t>
      </w:r>
      <w:r w:rsidR="00155D94">
        <w:rPr>
          <w:sz w:val="28"/>
          <w:szCs w:val="28"/>
          <w:u w:color="000000"/>
        </w:rPr>
        <w:t xml:space="preserve">ни </w:t>
      </w:r>
      <w:r w:rsidR="00456293">
        <w:rPr>
          <w:sz w:val="28"/>
          <w:szCs w:val="28"/>
          <w:u w:color="000000"/>
        </w:rPr>
        <w:t>даже страны, но памятник стоит.</w:t>
      </w:r>
    </w:p>
    <w:p w:rsidR="004F5088" w:rsidRDefault="00C56A79" w:rsidP="00C0400B">
      <w:pPr>
        <w:widowControl w:val="0"/>
        <w:tabs>
          <w:tab w:val="left" w:pos="567"/>
          <w:tab w:val="left" w:pos="1080"/>
        </w:tabs>
        <w:ind w:firstLine="567"/>
        <w:jc w:val="both"/>
        <w:outlineLvl w:val="0"/>
        <w:rPr>
          <w:sz w:val="28"/>
          <w:szCs w:val="28"/>
          <w:u w:color="000000"/>
        </w:rPr>
      </w:pPr>
      <w:r>
        <w:rPr>
          <w:sz w:val="28"/>
          <w:szCs w:val="28"/>
          <w:u w:color="000000"/>
        </w:rPr>
        <w:t xml:space="preserve">И каково же было удивление </w:t>
      </w:r>
      <w:r w:rsidR="00B770C4">
        <w:rPr>
          <w:sz w:val="28"/>
          <w:szCs w:val="28"/>
          <w:u w:color="000000"/>
        </w:rPr>
        <w:t xml:space="preserve">у </w:t>
      </w:r>
      <w:r>
        <w:rPr>
          <w:sz w:val="28"/>
          <w:szCs w:val="28"/>
          <w:u w:color="000000"/>
        </w:rPr>
        <w:t xml:space="preserve">курсантов из Мурманска, когда </w:t>
      </w:r>
      <w:r w:rsidR="001E4CA1">
        <w:rPr>
          <w:sz w:val="28"/>
          <w:szCs w:val="28"/>
          <w:u w:color="000000"/>
        </w:rPr>
        <w:t xml:space="preserve">возле проходной морского рыбного порта города Калининграда </w:t>
      </w:r>
      <w:r>
        <w:rPr>
          <w:sz w:val="28"/>
          <w:szCs w:val="28"/>
          <w:u w:color="000000"/>
        </w:rPr>
        <w:t xml:space="preserve">они увидели на постаменте точную копию </w:t>
      </w:r>
      <w:r w:rsidR="00B770C4">
        <w:rPr>
          <w:sz w:val="28"/>
          <w:szCs w:val="28"/>
          <w:u w:color="000000"/>
        </w:rPr>
        <w:t xml:space="preserve">такого </w:t>
      </w:r>
      <w:r w:rsidR="00C9742B">
        <w:rPr>
          <w:sz w:val="28"/>
          <w:szCs w:val="28"/>
          <w:u w:color="000000"/>
        </w:rPr>
        <w:t xml:space="preserve">близкого и </w:t>
      </w:r>
      <w:r w:rsidR="00B770C4">
        <w:rPr>
          <w:sz w:val="28"/>
          <w:szCs w:val="28"/>
          <w:u w:color="000000"/>
        </w:rPr>
        <w:t xml:space="preserve">знакомого памятника. </w:t>
      </w:r>
      <w:r w:rsidR="00236E94">
        <w:rPr>
          <w:sz w:val="28"/>
          <w:szCs w:val="28"/>
          <w:u w:color="000000"/>
        </w:rPr>
        <w:t>Оказывается</w:t>
      </w:r>
      <w:r w:rsidR="00070B81">
        <w:rPr>
          <w:sz w:val="28"/>
          <w:szCs w:val="28"/>
          <w:u w:color="000000"/>
        </w:rPr>
        <w:t>,</w:t>
      </w:r>
      <w:r w:rsidR="00236E94">
        <w:rPr>
          <w:sz w:val="28"/>
          <w:szCs w:val="28"/>
          <w:u w:color="000000"/>
        </w:rPr>
        <w:t xml:space="preserve"> </w:t>
      </w:r>
      <w:r w:rsidR="00326F1B">
        <w:rPr>
          <w:sz w:val="28"/>
          <w:szCs w:val="28"/>
          <w:u w:color="000000"/>
        </w:rPr>
        <w:t>в нашей стране есть и другие памятник</w:t>
      </w:r>
      <w:r w:rsidR="00894857">
        <w:rPr>
          <w:sz w:val="28"/>
          <w:szCs w:val="28"/>
          <w:u w:color="000000"/>
        </w:rPr>
        <w:t>и</w:t>
      </w:r>
      <w:r w:rsidR="00326F1B">
        <w:rPr>
          <w:sz w:val="28"/>
          <w:szCs w:val="28"/>
          <w:u w:color="000000"/>
        </w:rPr>
        <w:t xml:space="preserve"> рыбакам того же скульптора Л. Толли и да</w:t>
      </w:r>
      <w:r w:rsidR="00070B81">
        <w:rPr>
          <w:sz w:val="28"/>
          <w:szCs w:val="28"/>
          <w:u w:color="000000"/>
        </w:rPr>
        <w:t xml:space="preserve">же немного похожие между собой </w:t>
      </w:r>
      <w:r w:rsidR="00326F1B">
        <w:rPr>
          <w:sz w:val="28"/>
          <w:szCs w:val="28"/>
          <w:u w:color="000000"/>
        </w:rPr>
        <w:t>(</w:t>
      </w:r>
      <w:proofErr w:type="gramStart"/>
      <w:r w:rsidR="006E4FA6">
        <w:rPr>
          <w:sz w:val="28"/>
          <w:szCs w:val="28"/>
          <w:u w:color="000000"/>
        </w:rPr>
        <w:t>например</w:t>
      </w:r>
      <w:proofErr w:type="gramEnd"/>
      <w:r w:rsidR="006E4FA6">
        <w:rPr>
          <w:sz w:val="28"/>
          <w:szCs w:val="28"/>
          <w:u w:color="000000"/>
        </w:rPr>
        <w:t xml:space="preserve"> </w:t>
      </w:r>
      <w:r w:rsidR="00326F1B">
        <w:rPr>
          <w:sz w:val="28"/>
          <w:szCs w:val="28"/>
          <w:u w:color="000000"/>
        </w:rPr>
        <w:t xml:space="preserve">с якорем), но </w:t>
      </w:r>
      <w:r w:rsidR="00236E94">
        <w:rPr>
          <w:sz w:val="28"/>
          <w:szCs w:val="28"/>
          <w:u w:color="000000"/>
        </w:rPr>
        <w:t xml:space="preserve">только в Калининграде есть точна копия памятнику </w:t>
      </w:r>
      <w:r w:rsidR="00070B81">
        <w:rPr>
          <w:sz w:val="28"/>
          <w:szCs w:val="28"/>
          <w:u w:color="000000"/>
        </w:rPr>
        <w:t>«</w:t>
      </w:r>
      <w:r w:rsidR="00236E94">
        <w:rPr>
          <w:sz w:val="28"/>
          <w:szCs w:val="28"/>
          <w:u w:color="000000"/>
        </w:rPr>
        <w:t>Рыбаку</w:t>
      </w:r>
      <w:r w:rsidR="00070B81">
        <w:rPr>
          <w:sz w:val="28"/>
          <w:szCs w:val="28"/>
          <w:u w:color="000000"/>
        </w:rPr>
        <w:t>»</w:t>
      </w:r>
      <w:r w:rsidR="00236E94">
        <w:rPr>
          <w:sz w:val="28"/>
          <w:szCs w:val="28"/>
          <w:u w:color="000000"/>
        </w:rPr>
        <w:t xml:space="preserve"> </w:t>
      </w:r>
      <w:r w:rsidR="00326F1B">
        <w:rPr>
          <w:sz w:val="28"/>
          <w:szCs w:val="28"/>
          <w:u w:color="000000"/>
        </w:rPr>
        <w:t xml:space="preserve">с неводом </w:t>
      </w:r>
      <w:r w:rsidR="00070B81">
        <w:rPr>
          <w:sz w:val="28"/>
          <w:szCs w:val="28"/>
          <w:u w:color="000000"/>
        </w:rPr>
        <w:t>–</w:t>
      </w:r>
      <w:r w:rsidR="00326F1B">
        <w:rPr>
          <w:sz w:val="28"/>
          <w:szCs w:val="28"/>
          <w:u w:color="000000"/>
        </w:rPr>
        <w:t xml:space="preserve"> близнеца памятника в Мурманске. </w:t>
      </w:r>
    </w:p>
    <w:p w:rsidR="00C56A79" w:rsidRDefault="00E277C5" w:rsidP="00C0400B">
      <w:pPr>
        <w:widowControl w:val="0"/>
        <w:tabs>
          <w:tab w:val="left" w:pos="567"/>
          <w:tab w:val="left" w:pos="1080"/>
        </w:tabs>
        <w:ind w:firstLine="567"/>
        <w:jc w:val="both"/>
        <w:outlineLvl w:val="0"/>
        <w:rPr>
          <w:sz w:val="28"/>
          <w:szCs w:val="28"/>
          <w:u w:color="000000"/>
        </w:rPr>
      </w:pPr>
      <w:r>
        <w:rPr>
          <w:sz w:val="28"/>
          <w:szCs w:val="28"/>
          <w:u w:color="000000"/>
        </w:rPr>
        <w:t>Находясь под впечатление</w:t>
      </w:r>
      <w:r w:rsidR="004F5088">
        <w:rPr>
          <w:sz w:val="28"/>
          <w:szCs w:val="28"/>
          <w:u w:color="000000"/>
        </w:rPr>
        <w:t>м</w:t>
      </w:r>
      <w:r>
        <w:rPr>
          <w:sz w:val="28"/>
          <w:szCs w:val="28"/>
          <w:u w:color="000000"/>
        </w:rPr>
        <w:t xml:space="preserve"> курсанты ММРК сделали снимок на фоне памятника </w:t>
      </w:r>
      <w:r w:rsidR="00070B81">
        <w:rPr>
          <w:sz w:val="28"/>
          <w:szCs w:val="28"/>
          <w:u w:color="000000"/>
        </w:rPr>
        <w:t>«</w:t>
      </w:r>
      <w:r>
        <w:rPr>
          <w:sz w:val="28"/>
          <w:szCs w:val="28"/>
          <w:u w:color="000000"/>
        </w:rPr>
        <w:t>Рыбаку</w:t>
      </w:r>
      <w:r w:rsidR="00070B81">
        <w:rPr>
          <w:sz w:val="28"/>
          <w:szCs w:val="28"/>
          <w:u w:color="000000"/>
        </w:rPr>
        <w:t>»</w:t>
      </w:r>
      <w:r>
        <w:rPr>
          <w:sz w:val="28"/>
          <w:szCs w:val="28"/>
          <w:u w:color="000000"/>
        </w:rPr>
        <w:t xml:space="preserve"> в Калининграде.</w:t>
      </w:r>
    </w:p>
    <w:p w:rsidR="006B06F1" w:rsidRDefault="006B06F1" w:rsidP="00C0400B">
      <w:pPr>
        <w:widowControl w:val="0"/>
        <w:tabs>
          <w:tab w:val="left" w:pos="567"/>
          <w:tab w:val="left" w:pos="1080"/>
        </w:tabs>
        <w:jc w:val="both"/>
        <w:outlineLvl w:val="0"/>
        <w:rPr>
          <w:sz w:val="28"/>
          <w:szCs w:val="28"/>
          <w:u w:color="000000"/>
        </w:rPr>
      </w:pPr>
    </w:p>
    <w:p w:rsidR="006B06F1" w:rsidRPr="00C0400B" w:rsidRDefault="006B06F1" w:rsidP="00C0400B">
      <w:pPr>
        <w:widowControl w:val="0"/>
        <w:tabs>
          <w:tab w:val="left" w:pos="567"/>
          <w:tab w:val="left" w:pos="1080"/>
        </w:tabs>
        <w:jc w:val="right"/>
        <w:outlineLvl w:val="0"/>
        <w:rPr>
          <w:i/>
          <w:sz w:val="28"/>
          <w:szCs w:val="28"/>
          <w:u w:color="000000"/>
        </w:rPr>
      </w:pPr>
      <w:r w:rsidRPr="00C0400B">
        <w:rPr>
          <w:i/>
          <w:sz w:val="28"/>
          <w:szCs w:val="28"/>
          <w:u w:color="000000"/>
        </w:rPr>
        <w:t>Руководитель практики от ММРК</w:t>
      </w:r>
    </w:p>
    <w:p w:rsidR="006B06F1" w:rsidRPr="00C0400B" w:rsidRDefault="006B06F1" w:rsidP="00C0400B">
      <w:pPr>
        <w:widowControl w:val="0"/>
        <w:tabs>
          <w:tab w:val="left" w:pos="567"/>
          <w:tab w:val="left" w:pos="1080"/>
        </w:tabs>
        <w:jc w:val="right"/>
        <w:outlineLvl w:val="0"/>
        <w:rPr>
          <w:i/>
          <w:sz w:val="28"/>
          <w:szCs w:val="28"/>
          <w:u w:color="000000"/>
        </w:rPr>
      </w:pPr>
      <w:r w:rsidRPr="00C0400B">
        <w:rPr>
          <w:i/>
          <w:sz w:val="28"/>
          <w:szCs w:val="28"/>
          <w:u w:color="000000"/>
        </w:rPr>
        <w:t xml:space="preserve">Евгений </w:t>
      </w:r>
      <w:proofErr w:type="spellStart"/>
      <w:r w:rsidRPr="00C0400B">
        <w:rPr>
          <w:i/>
          <w:sz w:val="28"/>
          <w:szCs w:val="28"/>
          <w:u w:color="000000"/>
        </w:rPr>
        <w:t>Колоянов</w:t>
      </w:r>
      <w:bookmarkStart w:id="0" w:name="_GoBack"/>
      <w:bookmarkEnd w:id="0"/>
      <w:proofErr w:type="spellEnd"/>
    </w:p>
    <w:sectPr w:rsidR="006B06F1" w:rsidRPr="00C0400B" w:rsidSect="00CA06A7">
      <w:footerReference w:type="default" r:id="rId7"/>
      <w:pgSz w:w="11906" w:h="16838"/>
      <w:pgMar w:top="1135" w:right="1080" w:bottom="1440" w:left="1080" w:header="142" w:footer="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D4C" w:rsidRDefault="00D77D4C">
      <w:r>
        <w:separator/>
      </w:r>
    </w:p>
  </w:endnote>
  <w:endnote w:type="continuationSeparator" w:id="0">
    <w:p w:rsidR="00D77D4C" w:rsidRDefault="00D7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977" w:rsidRDefault="001C5977">
    <w:pPr>
      <w:pStyle w:val="a4"/>
      <w:tabs>
        <w:tab w:val="clear" w:pos="4677"/>
        <w:tab w:val="clear" w:pos="9355"/>
      </w:tabs>
      <w:rPr>
        <w:b/>
        <w:iCs/>
        <w:sz w:val="18"/>
        <w:szCs w:val="18"/>
        <w:lang w:val="en-US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D4C" w:rsidRDefault="00D77D4C">
      <w:r>
        <w:separator/>
      </w:r>
    </w:p>
  </w:footnote>
  <w:footnote w:type="continuationSeparator" w:id="0">
    <w:p w:rsidR="00D77D4C" w:rsidRDefault="00D77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0400"/>
    <w:multiLevelType w:val="hybridMultilevel"/>
    <w:tmpl w:val="0AB873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E5F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D3656F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C9756BD"/>
    <w:multiLevelType w:val="hybridMultilevel"/>
    <w:tmpl w:val="F4AAD02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2156A2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E8A38E0"/>
    <w:multiLevelType w:val="hybridMultilevel"/>
    <w:tmpl w:val="B56C97D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00E4"/>
    <w:rsid w:val="000143D3"/>
    <w:rsid w:val="00027FD5"/>
    <w:rsid w:val="00033A31"/>
    <w:rsid w:val="00042776"/>
    <w:rsid w:val="00046ED5"/>
    <w:rsid w:val="00070B81"/>
    <w:rsid w:val="00075C40"/>
    <w:rsid w:val="000A0416"/>
    <w:rsid w:val="000A39F7"/>
    <w:rsid w:val="000D5D01"/>
    <w:rsid w:val="000E774D"/>
    <w:rsid w:val="000F0658"/>
    <w:rsid w:val="00126C13"/>
    <w:rsid w:val="00134537"/>
    <w:rsid w:val="00155D94"/>
    <w:rsid w:val="0017506E"/>
    <w:rsid w:val="0017636F"/>
    <w:rsid w:val="0018404C"/>
    <w:rsid w:val="001C0B7C"/>
    <w:rsid w:val="001C5977"/>
    <w:rsid w:val="001D660D"/>
    <w:rsid w:val="001E4CA1"/>
    <w:rsid w:val="002046DA"/>
    <w:rsid w:val="00235CD6"/>
    <w:rsid w:val="00236A4B"/>
    <w:rsid w:val="00236E94"/>
    <w:rsid w:val="002511BC"/>
    <w:rsid w:val="002626D9"/>
    <w:rsid w:val="00266062"/>
    <w:rsid w:val="00287826"/>
    <w:rsid w:val="002E153D"/>
    <w:rsid w:val="002E7ED7"/>
    <w:rsid w:val="00302952"/>
    <w:rsid w:val="0031611F"/>
    <w:rsid w:val="00326F1B"/>
    <w:rsid w:val="003400E4"/>
    <w:rsid w:val="003527D4"/>
    <w:rsid w:val="003667E9"/>
    <w:rsid w:val="003D1CC6"/>
    <w:rsid w:val="003F2529"/>
    <w:rsid w:val="004412CF"/>
    <w:rsid w:val="00451519"/>
    <w:rsid w:val="00451C70"/>
    <w:rsid w:val="00456293"/>
    <w:rsid w:val="0045795D"/>
    <w:rsid w:val="004947F8"/>
    <w:rsid w:val="004A2FA7"/>
    <w:rsid w:val="004B62EE"/>
    <w:rsid w:val="004F5088"/>
    <w:rsid w:val="00540975"/>
    <w:rsid w:val="00552086"/>
    <w:rsid w:val="005B207C"/>
    <w:rsid w:val="005F4369"/>
    <w:rsid w:val="006B06F1"/>
    <w:rsid w:val="006B260E"/>
    <w:rsid w:val="006C29E9"/>
    <w:rsid w:val="006E4FA6"/>
    <w:rsid w:val="0070647A"/>
    <w:rsid w:val="007177FB"/>
    <w:rsid w:val="00747716"/>
    <w:rsid w:val="0076414C"/>
    <w:rsid w:val="00765E72"/>
    <w:rsid w:val="0076640B"/>
    <w:rsid w:val="007F1F98"/>
    <w:rsid w:val="007F4939"/>
    <w:rsid w:val="007F7742"/>
    <w:rsid w:val="008043D6"/>
    <w:rsid w:val="00826608"/>
    <w:rsid w:val="00841D1D"/>
    <w:rsid w:val="008639E0"/>
    <w:rsid w:val="00880CB7"/>
    <w:rsid w:val="00882F35"/>
    <w:rsid w:val="00894857"/>
    <w:rsid w:val="008A0D72"/>
    <w:rsid w:val="008A6E80"/>
    <w:rsid w:val="008D0A52"/>
    <w:rsid w:val="008E0B9E"/>
    <w:rsid w:val="008E3D51"/>
    <w:rsid w:val="008F650F"/>
    <w:rsid w:val="009B0611"/>
    <w:rsid w:val="009E2B7B"/>
    <w:rsid w:val="009E639F"/>
    <w:rsid w:val="009F7848"/>
    <w:rsid w:val="00A13D8E"/>
    <w:rsid w:val="00A16874"/>
    <w:rsid w:val="00A352EF"/>
    <w:rsid w:val="00A52ABB"/>
    <w:rsid w:val="00A7017D"/>
    <w:rsid w:val="00AC52F7"/>
    <w:rsid w:val="00AC66C0"/>
    <w:rsid w:val="00B008FF"/>
    <w:rsid w:val="00B12D66"/>
    <w:rsid w:val="00B42460"/>
    <w:rsid w:val="00B51171"/>
    <w:rsid w:val="00B51258"/>
    <w:rsid w:val="00B770C4"/>
    <w:rsid w:val="00B9444F"/>
    <w:rsid w:val="00BA6F24"/>
    <w:rsid w:val="00BD7ABF"/>
    <w:rsid w:val="00BE6AAF"/>
    <w:rsid w:val="00C0400B"/>
    <w:rsid w:val="00C16A3F"/>
    <w:rsid w:val="00C20637"/>
    <w:rsid w:val="00C37245"/>
    <w:rsid w:val="00C37EE8"/>
    <w:rsid w:val="00C56A79"/>
    <w:rsid w:val="00C9742B"/>
    <w:rsid w:val="00CA06A7"/>
    <w:rsid w:val="00CF5786"/>
    <w:rsid w:val="00D230E4"/>
    <w:rsid w:val="00D26E0F"/>
    <w:rsid w:val="00D333CA"/>
    <w:rsid w:val="00D6792F"/>
    <w:rsid w:val="00D77D4C"/>
    <w:rsid w:val="00D940EA"/>
    <w:rsid w:val="00DC02B7"/>
    <w:rsid w:val="00DC3A14"/>
    <w:rsid w:val="00DE038A"/>
    <w:rsid w:val="00DF5135"/>
    <w:rsid w:val="00E00029"/>
    <w:rsid w:val="00E01BCA"/>
    <w:rsid w:val="00E06ABC"/>
    <w:rsid w:val="00E277C5"/>
    <w:rsid w:val="00E57EBC"/>
    <w:rsid w:val="00E72FEE"/>
    <w:rsid w:val="00E8400D"/>
    <w:rsid w:val="00EB5593"/>
    <w:rsid w:val="00ED29F4"/>
    <w:rsid w:val="00EE4700"/>
    <w:rsid w:val="00F13562"/>
    <w:rsid w:val="00F14734"/>
    <w:rsid w:val="00F14CB4"/>
    <w:rsid w:val="00F37B37"/>
    <w:rsid w:val="00F443E8"/>
    <w:rsid w:val="00F52236"/>
    <w:rsid w:val="00F85DF8"/>
    <w:rsid w:val="00FA1CDF"/>
    <w:rsid w:val="00FB7D4B"/>
    <w:rsid w:val="00FE7F11"/>
    <w:rsid w:val="00FF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0E7F64"/>
  <w15:docId w15:val="{8B66763F-1F85-4C4A-9D7C-6010E762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uiPriority w:val="99"/>
    <w:semiHidden/>
    <w:unhideWhenUsed/>
    <w:rsid w:val="006B06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06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 ОСТАЖЕ РАБОТЫ НА СУДНЕ / CERTIFICATE OF SEAGOING SERVICE</vt:lpstr>
    </vt:vector>
  </TitlesOfParts>
  <Company>map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ОСТАЖЕ РАБОТЫ НА СУДНЕ / CERTIFICATE OF SEAGOING SERVICE</dc:title>
  <dc:creator>Герасимов В.В.</dc:creator>
  <cp:lastModifiedBy>Анастасия</cp:lastModifiedBy>
  <cp:revision>9</cp:revision>
  <cp:lastPrinted>2016-01-18T08:07:00Z</cp:lastPrinted>
  <dcterms:created xsi:type="dcterms:W3CDTF">2023-07-16T11:53:00Z</dcterms:created>
  <dcterms:modified xsi:type="dcterms:W3CDTF">2023-07-18T12:44:00Z</dcterms:modified>
</cp:coreProperties>
</file>